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Pr="00743FBF" w:rsidRDefault="001073A4" w:rsidP="008C3CA8">
            <w:pPr>
              <w:rPr>
                <w:sz w:val="16"/>
                <w:szCs w:val="16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E732A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11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E732AB">
              <w:rPr>
                <w:b/>
                <w:sz w:val="28"/>
                <w:szCs w:val="28"/>
                <w:lang w:val="sr-Cyrl-CS"/>
              </w:rPr>
              <w:t>Промена именица по падежима. Номинатив</w:t>
            </w:r>
          </w:p>
          <w:p w:rsidR="001073A4" w:rsidRPr="00817475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нашег језика, деклинација именица</w:t>
            </w:r>
            <w:r w:rsidR="008A1582">
              <w:rPr>
                <w:sz w:val="28"/>
                <w:szCs w:val="28"/>
                <w:lang w:val="sr-Cyrl-CS"/>
              </w:rPr>
              <w:t>,</w:t>
            </w:r>
            <w:r w:rsidR="000A565A">
              <w:rPr>
                <w:sz w:val="28"/>
                <w:szCs w:val="28"/>
                <w:lang w:val="sr-Cyrl-CS"/>
              </w:rPr>
              <w:t xml:space="preserve"> </w:t>
            </w:r>
            <w:r w:rsidR="00743FBF">
              <w:rPr>
                <w:sz w:val="28"/>
                <w:szCs w:val="28"/>
                <w:lang w:val="sr-Cyrl-CS"/>
              </w:rPr>
              <w:t>појам граматичке основе и наставака за облик,</w:t>
            </w:r>
            <w:r w:rsidR="008A1582">
              <w:rPr>
                <w:sz w:val="28"/>
                <w:szCs w:val="28"/>
                <w:lang w:val="sr-Cyrl-CS"/>
              </w:rPr>
              <w:t xml:space="preserve"> стицање знања о значењу и функцији номинатива;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A450D0" w:rsidRDefault="001073A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743FBF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E732A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E732AB">
              <w:rPr>
                <w:sz w:val="28"/>
                <w:szCs w:val="28"/>
                <w:lang w:val="sr-Cyrl-CS"/>
              </w:rPr>
              <w:t>Српски језик, стр. 7</w:t>
            </w:r>
            <w:r w:rsidR="000A565A">
              <w:rPr>
                <w:sz w:val="28"/>
                <w:szCs w:val="28"/>
                <w:lang w:val="sr-Cyrl-CS"/>
              </w:rPr>
              <w:t xml:space="preserve"> – </w:t>
            </w:r>
            <w:r w:rsidR="00E732AB">
              <w:rPr>
                <w:sz w:val="28"/>
                <w:szCs w:val="28"/>
                <w:lang w:val="sr-Cyrl-CS"/>
              </w:rPr>
              <w:t>9, Радна свеска, стр. 8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деклинације, знају шта су падежи и разумеју падежни систем нашег језика, разликују грама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тичк</w:t>
            </w:r>
            <w:r w:rsidR="00F14558">
              <w:rPr>
                <w:iCs/>
                <w:sz w:val="28"/>
                <w:szCs w:val="28"/>
                <w:lang w:val="sr-Cyrl-CS"/>
              </w:rPr>
              <w:t>у основу и наставке за облик ре</w:t>
            </w:r>
            <w:r w:rsidR="00F14558">
              <w:rPr>
                <w:iCs/>
                <w:sz w:val="28"/>
                <w:szCs w:val="28"/>
              </w:rPr>
              <w:t>ч</w:t>
            </w:r>
            <w:r w:rsidR="00E732AB">
              <w:rPr>
                <w:iCs/>
                <w:sz w:val="28"/>
                <w:szCs w:val="28"/>
                <w:lang w:val="sr-Cyrl-CS"/>
              </w:rPr>
              <w:t>и, препознају номинатив.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Наставник и ученици се подсећају именица </w:t>
            </w:r>
            <w:r w:rsidR="001073A4">
              <w:rPr>
                <w:sz w:val="28"/>
                <w:szCs w:val="28"/>
                <w:lang w:val="sr-Cyrl-CS"/>
              </w:rPr>
              <w:t>као врсте речи.</w:t>
            </w: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>
              <w:rPr>
                <w:sz w:val="28"/>
                <w:szCs w:val="28"/>
                <w:lang w:val="sr-Cyrl-CS"/>
              </w:rPr>
              <w:t>Шта су именице?</w:t>
            </w:r>
          </w:p>
          <w:p w:rsidR="001073A4" w:rsidRPr="00AC4E51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>
              <w:rPr>
                <w:sz w:val="28"/>
                <w:szCs w:val="28"/>
                <w:lang w:val="sr-Cyrl-CS"/>
              </w:rPr>
              <w:t>Које врсте именица постоје?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У првом делу часа на примеру </w:t>
            </w:r>
            <w:r w:rsidR="001073A4" w:rsidRPr="00265A72">
              <w:rPr>
                <w:b/>
                <w:i/>
                <w:sz w:val="28"/>
                <w:szCs w:val="28"/>
                <w:lang w:val="sr-Cyrl-CS"/>
              </w:rPr>
              <w:t>Песме о Мири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 наставник указује на појаву променљивих и непроме</w:t>
            </w:r>
            <w:r>
              <w:rPr>
                <w:sz w:val="28"/>
                <w:szCs w:val="28"/>
                <w:lang w:val="sr-Cyrl-CS"/>
              </w:rPr>
              <w:t xml:space="preserve">нљивих речи и на промену именице </w:t>
            </w:r>
            <w:r w:rsidRPr="008A1582">
              <w:rPr>
                <w:b/>
                <w:i/>
                <w:sz w:val="28"/>
                <w:szCs w:val="28"/>
                <w:lang w:val="sr-Cyrl-CS"/>
              </w:rPr>
              <w:t>Мира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. </w:t>
            </w:r>
            <w:r>
              <w:rPr>
                <w:sz w:val="28"/>
                <w:szCs w:val="28"/>
                <w:lang w:val="sr-Cyrl-CS"/>
              </w:rPr>
              <w:t xml:space="preserve">Указујемо на 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 седам облика речи или седам падежа у једнини</w:t>
            </w:r>
            <w:r>
              <w:rPr>
                <w:sz w:val="28"/>
                <w:szCs w:val="28"/>
                <w:lang w:val="sr-Cyrl-CS"/>
              </w:rPr>
              <w:t xml:space="preserve"> и множини и саопштавамо њихове називе </w:t>
            </w:r>
            <w:r w:rsidR="001073A4">
              <w:rPr>
                <w:sz w:val="28"/>
                <w:szCs w:val="28"/>
                <w:lang w:val="sr-Cyrl-CS"/>
              </w:rPr>
              <w:t>(</w:t>
            </w:r>
            <w:r w:rsidR="001073A4" w:rsidRPr="00BF5A69">
              <w:rPr>
                <w:b/>
                <w:i/>
                <w:sz w:val="28"/>
                <w:szCs w:val="28"/>
                <w:lang w:val="sr-Cyrl-CS"/>
              </w:rPr>
              <w:t>номинатив, генитив, датив, акузатив, вокатив, инструментал, локатив</w:t>
            </w:r>
            <w:r w:rsidR="001073A4">
              <w:rPr>
                <w:sz w:val="28"/>
                <w:szCs w:val="28"/>
                <w:lang w:val="sr-Cyrl-CS"/>
              </w:rPr>
              <w:t>).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1073A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F5A69">
              <w:rPr>
                <w:b/>
                <w:i/>
                <w:sz w:val="28"/>
                <w:szCs w:val="28"/>
                <w:lang w:val="sr-Cyrl-CS"/>
              </w:rPr>
              <w:t>Мира</w:t>
            </w:r>
            <w:r>
              <w:rPr>
                <w:sz w:val="28"/>
                <w:szCs w:val="28"/>
                <w:lang w:val="sr-Cyrl-CS"/>
              </w:rPr>
              <w:t xml:space="preserve"> је дошла.</w:t>
            </w:r>
          </w:p>
          <w:p w:rsidR="008A1582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Од </w:t>
            </w:r>
            <w:r w:rsidRPr="00BF5A69">
              <w:rPr>
                <w:b/>
                <w:i/>
                <w:sz w:val="28"/>
                <w:szCs w:val="28"/>
                <w:lang w:val="sr-Cyrl-CS"/>
              </w:rPr>
              <w:t>Мире</w:t>
            </w:r>
            <w:r>
              <w:rPr>
                <w:sz w:val="28"/>
                <w:szCs w:val="28"/>
                <w:lang w:val="sr-Cyrl-CS"/>
              </w:rPr>
              <w:t xml:space="preserve"> узимам оловку често... Ученици уочавају промену облика именице </w:t>
            </w:r>
            <w:r w:rsidRPr="00783629">
              <w:rPr>
                <w:b/>
                <w:i/>
                <w:sz w:val="28"/>
                <w:szCs w:val="28"/>
                <w:lang w:val="sr-Cyrl-CS"/>
              </w:rPr>
              <w:t>Мира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8A1582" w:rsidRDefault="008A15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Приказ табеле са падежима на стр. 7</w:t>
            </w:r>
          </w:p>
          <w:p w:rsidR="008A1582" w:rsidRPr="00AC4E51" w:rsidRDefault="008A15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граматичку основу и наставке за облик.</w:t>
            </w:r>
          </w:p>
          <w:p w:rsidR="001073A4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 xml:space="preserve">У другом делу часа </w:t>
            </w:r>
            <w:r>
              <w:rPr>
                <w:sz w:val="28"/>
                <w:szCs w:val="28"/>
                <w:lang w:val="sr-Cyrl-CS"/>
              </w:rPr>
              <w:t>обрађујемо номинатив.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Назив потиче од латинске речи </w:t>
            </w:r>
            <w:r w:rsidRPr="008A1582">
              <w:rPr>
                <w:b/>
                <w:i/>
                <w:sz w:val="28"/>
                <w:szCs w:val="28"/>
                <w:lang w:val="sr-Cyrl-CS"/>
              </w:rPr>
              <w:t>nomen</w:t>
            </w:r>
            <w:r>
              <w:rPr>
                <w:sz w:val="28"/>
                <w:szCs w:val="28"/>
                <w:lang w:val="sr-Cyrl-CS"/>
              </w:rPr>
              <w:t xml:space="preserve"> – име </w:t>
            </w:r>
            <w:r>
              <w:rPr>
                <w:sz w:val="28"/>
                <w:szCs w:val="28"/>
              </w:rPr>
              <w:t>(падеж имена)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</w:t>
            </w:r>
            <w:r w:rsidRPr="008A1582">
              <w:rPr>
                <w:b/>
                <w:i/>
                <w:sz w:val="28"/>
                <w:szCs w:val="28"/>
              </w:rPr>
              <w:t>КО, ШТА</w:t>
            </w:r>
            <w:r>
              <w:rPr>
                <w:sz w:val="28"/>
                <w:szCs w:val="28"/>
              </w:rPr>
              <w:t>?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Независан падеж, користи се за означавање наслова књига  (</w:t>
            </w:r>
            <w:r w:rsidRPr="008A1582">
              <w:rPr>
                <w:i/>
                <w:sz w:val="28"/>
                <w:szCs w:val="28"/>
              </w:rPr>
              <w:t>Хајдуци</w:t>
            </w:r>
            <w:r>
              <w:rPr>
                <w:sz w:val="28"/>
                <w:szCs w:val="28"/>
              </w:rPr>
              <w:t>), називе песама, прича (</w:t>
            </w:r>
            <w:r w:rsidRPr="008A1582">
              <w:rPr>
                <w:i/>
                <w:sz w:val="28"/>
                <w:szCs w:val="28"/>
              </w:rPr>
              <w:t>Црвенкапа, Домовина</w:t>
            </w:r>
            <w:r>
              <w:rPr>
                <w:sz w:val="28"/>
                <w:szCs w:val="28"/>
              </w:rPr>
              <w:t>...), именице у речницима се наводе у овом падежу.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Именице у номинативу у реченици имају службу субјекта или именског дела предиката (</w:t>
            </w:r>
            <w:r w:rsidRPr="008A1582">
              <w:rPr>
                <w:b/>
                <w:i/>
                <w:sz w:val="28"/>
                <w:szCs w:val="28"/>
              </w:rPr>
              <w:t>Марко</w:t>
            </w:r>
            <w:r>
              <w:rPr>
                <w:sz w:val="28"/>
                <w:szCs w:val="28"/>
              </w:rPr>
              <w:t xml:space="preserve"> игра. Он је </w:t>
            </w:r>
            <w:r w:rsidRPr="008A1582">
              <w:rPr>
                <w:b/>
                <w:i/>
                <w:sz w:val="28"/>
                <w:szCs w:val="28"/>
              </w:rPr>
              <w:t>кошаркаш</w:t>
            </w:r>
            <w:r>
              <w:rPr>
                <w:sz w:val="28"/>
                <w:szCs w:val="28"/>
              </w:rPr>
              <w:t>.)</w:t>
            </w:r>
          </w:p>
          <w:p w:rsidR="001073A4" w:rsidRPr="003868E9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8A15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обрађено градиво о променљивости именица и номинативу као првом падежу.</w:t>
            </w:r>
          </w:p>
          <w:p w:rsidR="008A1582" w:rsidRPr="00AC4E51" w:rsidRDefault="008A15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Радимо вежбе на стр. 9 </w:t>
            </w:r>
            <w:r w:rsidRPr="008A1582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1073A4" w:rsidRPr="00AC4E51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01E14" w:rsidRDefault="00743FBF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8A1582">
              <w:rPr>
                <w:sz w:val="28"/>
                <w:szCs w:val="28"/>
                <w:lang w:val="sr-Cyrl-CS"/>
              </w:rPr>
              <w:t xml:space="preserve">: Урадити вежбе на стр. 8 у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Радној свесци.</w:t>
            </w:r>
          </w:p>
          <w:p w:rsidR="008A1582" w:rsidRPr="00C01E14" w:rsidRDefault="008A1582" w:rsidP="008A1582">
            <w:pPr>
              <w:jc w:val="both"/>
              <w:rPr>
                <w:b/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0A565A"/>
    <w:rsid w:val="001073A4"/>
    <w:rsid w:val="00171C02"/>
    <w:rsid w:val="0025080A"/>
    <w:rsid w:val="00257861"/>
    <w:rsid w:val="00743FBF"/>
    <w:rsid w:val="00855A02"/>
    <w:rsid w:val="008A1582"/>
    <w:rsid w:val="00AE6A6E"/>
    <w:rsid w:val="00C01E14"/>
    <w:rsid w:val="00DE37BB"/>
    <w:rsid w:val="00E732AB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BBEAF6-067C-4311-86E0-8D2EE5B9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2013-08-24T21:00:00Z</dcterms:created>
  <dcterms:modified xsi:type="dcterms:W3CDTF">2015-02-03T08:03:00Z</dcterms:modified>
</cp:coreProperties>
</file>